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631" w:rsidRDefault="00F91F82" w:rsidP="002C380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59880" cy="9148635"/>
            <wp:effectExtent l="19050" t="0" r="7620" b="0"/>
            <wp:docPr id="1" name="Рисунок 1" descr="C:\Users\1\Desktop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48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F82" w:rsidRDefault="00F91F82" w:rsidP="002C38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F82" w:rsidRDefault="00F91F82" w:rsidP="002C38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F82" w:rsidRDefault="00F91F82" w:rsidP="00F91F82">
      <w:pPr>
        <w:pStyle w:val="a3"/>
        <w:shd w:val="clear" w:color="auto" w:fill="FFFFFF"/>
        <w:spacing w:before="0" w:beforeAutospacing="0" w:after="0" w:afterAutospacing="0"/>
        <w:ind w:left="567" w:hanging="567"/>
        <w:jc w:val="both"/>
      </w:pPr>
      <w:r>
        <w:lastRenderedPageBreak/>
        <w:t xml:space="preserve">3.7. </w:t>
      </w:r>
      <w:r w:rsidRPr="00A07406">
        <w:t>Отслеживание результатов работы группы осуществляется регулярно на заседаниях рабочей гру</w:t>
      </w:r>
      <w:r>
        <w:t>ппы.</w:t>
      </w:r>
    </w:p>
    <w:p w:rsidR="00F91F82" w:rsidRDefault="00F91F82" w:rsidP="00F91F82">
      <w:pPr>
        <w:pStyle w:val="a3"/>
        <w:shd w:val="clear" w:color="auto" w:fill="FFFFFF"/>
        <w:spacing w:before="0" w:beforeAutospacing="0" w:after="0" w:afterAutospacing="0"/>
        <w:ind w:left="567" w:hanging="567"/>
        <w:jc w:val="both"/>
      </w:pPr>
      <w:r>
        <w:t xml:space="preserve">3.8. </w:t>
      </w:r>
      <w:r w:rsidRPr="00A07406">
        <w:t>Итоги работы  </w:t>
      </w:r>
      <w:r>
        <w:t>рабочей</w:t>
      </w:r>
      <w:r w:rsidRPr="00A07406">
        <w:t xml:space="preserve">  группы  заслушиваются на итоговом педагогическом совете  ДОО. </w:t>
      </w:r>
    </w:p>
    <w:p w:rsidR="00F91F82" w:rsidRPr="00A07406" w:rsidRDefault="00F91F82" w:rsidP="00F91F82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3.9. </w:t>
      </w:r>
      <w:r w:rsidRPr="00A07406">
        <w:t>Документация:</w:t>
      </w:r>
    </w:p>
    <w:p w:rsidR="00F91F82" w:rsidRPr="00F14C96" w:rsidRDefault="00F91F82" w:rsidP="00F91F82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 xml:space="preserve">Положение «Об организации деятельности по апробации примерной основной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«Мозаи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 xml:space="preserve">ка» в статусе республиканской экспериментальной площадки»; </w:t>
      </w:r>
    </w:p>
    <w:p w:rsidR="00F91F82" w:rsidRPr="00F14C96" w:rsidRDefault="00F91F82" w:rsidP="00F91F82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07406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по апробации примерной основной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«Мозаи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>ка» в статусе республиканской экспериментальной площадки в 2017-2018 учебном году»;</w:t>
      </w:r>
    </w:p>
    <w:p w:rsidR="00F91F82" w:rsidRPr="00F14C96" w:rsidRDefault="00F91F82" w:rsidP="00F91F82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 xml:space="preserve">Положение «Об организации и работе рабочих групп по апробации примерной основной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«Мозаи</w:t>
      </w:r>
      <w:r w:rsidRPr="00F14C96">
        <w:rPr>
          <w:rFonts w:ascii="Times New Roman" w:eastAsia="Times New Roman" w:hAnsi="Times New Roman" w:cs="Times New Roman"/>
          <w:sz w:val="24"/>
          <w:szCs w:val="24"/>
        </w:rPr>
        <w:t>ка» в статусе республиканской экспериментальной площадки»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91F82" w:rsidRPr="00A07406" w:rsidRDefault="00F91F82" w:rsidP="00F91F82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07406">
        <w:rPr>
          <w:rFonts w:ascii="Times New Roman" w:eastAsia="Times New Roman" w:hAnsi="Times New Roman" w:cs="Times New Roman"/>
          <w:sz w:val="24"/>
          <w:szCs w:val="24"/>
        </w:rPr>
        <w:t>апка протоколов заседаний рабочей группы;</w:t>
      </w:r>
      <w:r w:rsidRPr="00A07406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07406">
        <w:rPr>
          <w:rFonts w:ascii="Times New Roman" w:eastAsia="Times New Roman" w:hAnsi="Times New Roman" w:cs="Times New Roman"/>
          <w:sz w:val="24"/>
          <w:szCs w:val="24"/>
        </w:rPr>
        <w:t>Аналитическая справка по итогам работы группы.</w:t>
      </w:r>
      <w:r w:rsidRPr="00A0740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1F82" w:rsidRDefault="00F91F82" w:rsidP="00F91F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F91F82" w:rsidRDefault="00F91F82" w:rsidP="00F91F82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Style w:val="12"/>
          <w:rFonts w:eastAsiaTheme="minorEastAsia"/>
          <w:sz w:val="24"/>
          <w:szCs w:val="24"/>
        </w:rPr>
        <w:t xml:space="preserve">4.1 </w:t>
      </w:r>
      <w:r w:rsidRPr="00E96A68">
        <w:rPr>
          <w:rStyle w:val="12"/>
          <w:rFonts w:eastAsiaTheme="minorEastAsia"/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p w:rsidR="00F91F82" w:rsidRPr="008F68D0" w:rsidRDefault="00F91F82" w:rsidP="00F9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1F82" w:rsidRPr="008339B2" w:rsidRDefault="00F91F82" w:rsidP="00F91F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91F82" w:rsidRPr="00522DB9" w:rsidRDefault="00F91F82" w:rsidP="00F91F8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91F82" w:rsidRPr="002C3803" w:rsidRDefault="00F91F82" w:rsidP="002C380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91F82" w:rsidRPr="002C3803" w:rsidSect="00F91F8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07540A"/>
    <w:rsid w:val="0000329F"/>
    <w:rsid w:val="0007540A"/>
    <w:rsid w:val="00095227"/>
    <w:rsid w:val="002114DF"/>
    <w:rsid w:val="00241631"/>
    <w:rsid w:val="00293C85"/>
    <w:rsid w:val="002C1737"/>
    <w:rsid w:val="002C3803"/>
    <w:rsid w:val="004201E3"/>
    <w:rsid w:val="005165CC"/>
    <w:rsid w:val="005B0760"/>
    <w:rsid w:val="006077A4"/>
    <w:rsid w:val="006752A7"/>
    <w:rsid w:val="006D76A4"/>
    <w:rsid w:val="00707261"/>
    <w:rsid w:val="00765F21"/>
    <w:rsid w:val="007D1062"/>
    <w:rsid w:val="00811559"/>
    <w:rsid w:val="00843C51"/>
    <w:rsid w:val="008F4EB4"/>
    <w:rsid w:val="00A126C9"/>
    <w:rsid w:val="00A63FC0"/>
    <w:rsid w:val="00BC3D45"/>
    <w:rsid w:val="00CA058C"/>
    <w:rsid w:val="00D619DE"/>
    <w:rsid w:val="00F37BAA"/>
    <w:rsid w:val="00F91F82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63FC0"/>
  </w:style>
  <w:style w:type="character" w:styleId="a4">
    <w:name w:val="Strong"/>
    <w:basedOn w:val="a0"/>
    <w:uiPriority w:val="22"/>
    <w:qFormat/>
    <w:rsid w:val="002C17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A0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058C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241631"/>
    <w:rPr>
      <w:color w:val="0000FF"/>
      <w:u w:val="single"/>
    </w:rPr>
  </w:style>
  <w:style w:type="paragraph" w:styleId="a8">
    <w:name w:val="No Spacing"/>
    <w:uiPriority w:val="1"/>
    <w:qFormat/>
    <w:rsid w:val="002114DF"/>
    <w:pPr>
      <w:spacing w:after="0" w:line="240" w:lineRule="auto"/>
    </w:pPr>
  </w:style>
  <w:style w:type="character" w:customStyle="1" w:styleId="12">
    <w:name w:val="Заголовок №1 (2)"/>
    <w:basedOn w:val="a0"/>
    <w:rsid w:val="00F91F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8533">
          <w:marLeft w:val="0"/>
          <w:marRight w:val="0"/>
          <w:marTop w:val="0"/>
          <w:marBottom w:val="0"/>
          <w:divBdr>
            <w:top w:val="single" w:sz="12" w:space="6" w:color="025CA2"/>
            <w:left w:val="single" w:sz="12" w:space="6" w:color="025CA2"/>
            <w:bottom w:val="single" w:sz="12" w:space="6" w:color="025CA2"/>
            <w:right w:val="single" w:sz="12" w:space="6" w:color="025CA2"/>
          </w:divBdr>
        </w:div>
      </w:divsChild>
    </w:div>
    <w:div w:id="12011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2016-02-11T20:50:00Z</cp:lastPrinted>
  <dcterms:created xsi:type="dcterms:W3CDTF">2017-11-12T15:32:00Z</dcterms:created>
  <dcterms:modified xsi:type="dcterms:W3CDTF">2017-11-12T15:32:00Z</dcterms:modified>
</cp:coreProperties>
</file>